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8FE" w:rsidRDefault="003D08FE" w:rsidP="003D08FE">
      <w:pPr>
        <w:spacing w:after="0" w:line="240" w:lineRule="auto"/>
        <w:jc w:val="center"/>
        <w:rPr>
          <w:rFonts w:ascii="Times New Roman" w:eastAsia="Times New Roman" w:hAnsi="Times New Roman" w:cs="Times New Roman"/>
          <w:b/>
          <w:sz w:val="32"/>
          <w:szCs w:val="32"/>
          <w:u w:val="single"/>
        </w:rPr>
      </w:pPr>
      <w:bookmarkStart w:id="0" w:name="_GoBack"/>
      <w:bookmarkEnd w:id="0"/>
      <w:r>
        <w:rPr>
          <w:rFonts w:ascii="Times New Roman" w:eastAsia="Times New Roman" w:hAnsi="Times New Roman" w:cs="Times New Roman"/>
          <w:b/>
          <w:sz w:val="32"/>
          <w:szCs w:val="32"/>
          <w:u w:val="single"/>
        </w:rPr>
        <w:t>Coastline ROP</w:t>
      </w:r>
    </w:p>
    <w:p w:rsidR="003D08FE" w:rsidRPr="003D08FE" w:rsidRDefault="003D08FE" w:rsidP="003D08FE">
      <w:pPr>
        <w:spacing w:after="0" w:line="240" w:lineRule="auto"/>
        <w:jc w:val="center"/>
        <w:rPr>
          <w:rFonts w:ascii="Times New Roman" w:eastAsia="Times New Roman" w:hAnsi="Times New Roman" w:cs="Times New Roman"/>
          <w:b/>
          <w:sz w:val="32"/>
          <w:szCs w:val="32"/>
          <w:u w:val="single"/>
        </w:rPr>
      </w:pPr>
      <w:r w:rsidRPr="003D08FE">
        <w:rPr>
          <w:rFonts w:ascii="Times New Roman" w:eastAsia="Times New Roman" w:hAnsi="Times New Roman" w:cs="Times New Roman"/>
          <w:b/>
          <w:sz w:val="32"/>
          <w:szCs w:val="32"/>
          <w:u w:val="single"/>
        </w:rPr>
        <w:t>Careers in Fashion</w:t>
      </w:r>
    </w:p>
    <w:p w:rsidR="003D08FE" w:rsidRPr="003D08FE" w:rsidRDefault="003D08FE" w:rsidP="003D08FE">
      <w:pPr>
        <w:spacing w:before="100" w:beforeAutospacing="1" w:after="100" w:afterAutospacing="1" w:line="240" w:lineRule="auto"/>
        <w:outlineLvl w:val="1"/>
        <w:rPr>
          <w:rFonts w:ascii="Times New Roman" w:eastAsia="Times New Roman" w:hAnsi="Times New Roman" w:cs="Times New Roman"/>
          <w:b/>
          <w:bCs/>
          <w:sz w:val="36"/>
          <w:szCs w:val="36"/>
        </w:rPr>
      </w:pPr>
      <w:r w:rsidRPr="003D08FE">
        <w:rPr>
          <w:rFonts w:ascii="Times New Roman" w:eastAsia="Times New Roman" w:hAnsi="Times New Roman" w:cs="Times New Roman"/>
          <w:b/>
          <w:bCs/>
          <w:sz w:val="36"/>
          <w:szCs w:val="36"/>
        </w:rPr>
        <w:t>COURSE DESCRIPTION</w:t>
      </w:r>
    </w:p>
    <w:p w:rsidR="003D08FE" w:rsidRPr="003D08FE" w:rsidRDefault="003D08FE" w:rsidP="003D08FE">
      <w:pPr>
        <w:spacing w:before="100" w:beforeAutospacing="1" w:after="100" w:afterAutospacing="1" w:line="240" w:lineRule="auto"/>
        <w:jc w:val="both"/>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Prepare for an exciting career in the fashion industry.  Learn to integrate conceptual and creative skills with technical and professional practices.  Study and compare elements of creative and technical design, marketing and merchandising, and balancing creativity with cost effectiveness.</w:t>
      </w:r>
    </w:p>
    <w:p w:rsidR="003D08FE" w:rsidRPr="003D08FE" w:rsidRDefault="003D08FE" w:rsidP="003D08FE">
      <w:pPr>
        <w:spacing w:before="100" w:beforeAutospacing="1" w:after="100" w:afterAutospacing="1" w:line="240" w:lineRule="auto"/>
        <w:outlineLvl w:val="1"/>
        <w:rPr>
          <w:rFonts w:ascii="Times New Roman" w:eastAsia="Times New Roman" w:hAnsi="Times New Roman" w:cs="Times New Roman"/>
          <w:b/>
          <w:bCs/>
          <w:sz w:val="36"/>
          <w:szCs w:val="36"/>
        </w:rPr>
      </w:pPr>
      <w:r w:rsidRPr="003D08FE">
        <w:rPr>
          <w:rFonts w:ascii="Times New Roman" w:eastAsia="Times New Roman" w:hAnsi="Times New Roman" w:cs="Times New Roman"/>
          <w:b/>
          <w:bCs/>
          <w:sz w:val="36"/>
          <w:szCs w:val="36"/>
        </w:rPr>
        <w:t>COURSE TOPICS</w:t>
      </w:r>
    </w:p>
    <w:tbl>
      <w:tblPr>
        <w:tblW w:w="0" w:type="auto"/>
        <w:tblCellSpacing w:w="0" w:type="dxa"/>
        <w:tblCellMar>
          <w:left w:w="0" w:type="dxa"/>
          <w:right w:w="0" w:type="dxa"/>
        </w:tblCellMar>
        <w:tblLook w:val="04A0" w:firstRow="1" w:lastRow="0" w:firstColumn="1" w:lastColumn="0" w:noHBand="0" w:noVBand="1"/>
      </w:tblPr>
      <w:tblGrid>
        <w:gridCol w:w="5147"/>
        <w:gridCol w:w="4920"/>
      </w:tblGrid>
      <w:tr w:rsidR="003D08FE" w:rsidRPr="003D08FE" w:rsidTr="003D08FE">
        <w:trPr>
          <w:gridAfter w:val="1"/>
          <w:tblCellSpacing w:w="0" w:type="dxa"/>
        </w:trPr>
        <w:tc>
          <w:tcPr>
            <w:tcW w:w="0" w:type="auto"/>
            <w:vAlign w:val="center"/>
            <w:hideMark/>
          </w:tcPr>
          <w:p w:rsidR="003D08FE" w:rsidRPr="003D08FE" w:rsidRDefault="003D08FE" w:rsidP="003D08FE">
            <w:pPr>
              <w:spacing w:after="0" w:line="240" w:lineRule="auto"/>
              <w:rPr>
                <w:rFonts w:ascii="Times New Roman" w:eastAsia="Times New Roman" w:hAnsi="Times New Roman" w:cs="Times New Roman"/>
                <w:sz w:val="24"/>
                <w:szCs w:val="24"/>
              </w:rPr>
            </w:pPr>
          </w:p>
        </w:tc>
      </w:tr>
      <w:tr w:rsidR="003D08FE" w:rsidRPr="003D08FE" w:rsidTr="003D08FE">
        <w:trPr>
          <w:tblCellSpacing w:w="0" w:type="dxa"/>
        </w:trPr>
        <w:tc>
          <w:tcPr>
            <w:tcW w:w="0" w:type="auto"/>
            <w:vAlign w:val="center"/>
            <w:hideMark/>
          </w:tcPr>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Orientation and evaluation</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The fashion industry and basics of fashion</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Marketing fashion</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Fashion economics</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Fashion centers and designers</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Promoting a fashion image</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Using technology in fashion</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Retail merchandising and buying</w:t>
            </w:r>
          </w:p>
          <w:p w:rsidR="003D08FE" w:rsidRPr="003D08FE" w:rsidRDefault="003D08FE" w:rsidP="003D08F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Product merchandising</w:t>
            </w:r>
          </w:p>
        </w:tc>
        <w:tc>
          <w:tcPr>
            <w:tcW w:w="0" w:type="auto"/>
            <w:vAlign w:val="center"/>
            <w:hideMark/>
          </w:tcPr>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Data driven decisions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Creating a fashion business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Laws, labor and ethics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Fashion marketing careers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Employment literacy</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Personal skills related to employment</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Interpersonal skills and group dynamics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Thinking and problem solving skills</w:t>
            </w:r>
          </w:p>
          <w:p w:rsidR="003D08FE" w:rsidRPr="003D08FE" w:rsidRDefault="003D08FE" w:rsidP="003D08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Communication skills</w:t>
            </w:r>
          </w:p>
        </w:tc>
      </w:tr>
    </w:tbl>
    <w:p w:rsidR="003D08FE" w:rsidRPr="003D08FE" w:rsidRDefault="003D08FE" w:rsidP="003D08FE">
      <w:pPr>
        <w:spacing w:before="100" w:beforeAutospacing="1" w:after="100" w:afterAutospacing="1" w:line="240" w:lineRule="auto"/>
        <w:outlineLvl w:val="1"/>
        <w:rPr>
          <w:rFonts w:ascii="Times New Roman" w:eastAsia="Times New Roman" w:hAnsi="Times New Roman" w:cs="Times New Roman"/>
          <w:b/>
          <w:bCs/>
          <w:sz w:val="36"/>
          <w:szCs w:val="36"/>
        </w:rPr>
      </w:pPr>
      <w:r w:rsidRPr="003D08FE">
        <w:rPr>
          <w:rFonts w:ascii="Times New Roman" w:eastAsia="Times New Roman" w:hAnsi="Times New Roman" w:cs="Times New Roman"/>
          <w:b/>
          <w:bCs/>
          <w:sz w:val="36"/>
          <w:szCs w:val="36"/>
        </w:rPr>
        <w:t>EXPECTATIONS FOR STUDENTS (ESS)</w:t>
      </w:r>
    </w:p>
    <w:p w:rsidR="003D08FE" w:rsidRPr="003D08FE" w:rsidRDefault="003D08FE" w:rsidP="003D08FE">
      <w:p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Upon completion of this course, students will be able to:</w:t>
      </w:r>
    </w:p>
    <w:p w:rsidR="003D08FE" w:rsidRPr="003D08FE" w:rsidRDefault="003D08FE" w:rsidP="003D08FE">
      <w:p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b/>
          <w:bCs/>
          <w:sz w:val="24"/>
          <w:szCs w:val="24"/>
        </w:rPr>
        <w:t>Technical Skills</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Demonstrate awareness of industry standards.</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Understand basic concepts of fashion marketing functions, stages of fashion cycles, and emerging trends; describe principles and elements of fashion design.</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Identify components of a market segment and the importance of target marketing.</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Understand the laws of supply and demand and the financial implications thereof.</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Research international fashion centers; recognize international designers/ brands.</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Develop components of a fashion promotional mix.</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Understand a line plan including style, fabric, and cost.</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Conduct marketing research; use data to forecast and make buying decisions.</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Create a feasible fashion business plan; explore student leadership organizations.</w:t>
      </w:r>
    </w:p>
    <w:p w:rsidR="003D08FE" w:rsidRPr="003D08FE" w:rsidRDefault="003D08FE" w:rsidP="003D08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Identify laws, labor issues and ethical issues pertaining to the fashion industry.</w:t>
      </w:r>
    </w:p>
    <w:p w:rsidR="003D08FE" w:rsidRPr="003D08FE" w:rsidRDefault="003D08FE" w:rsidP="003D08FE">
      <w:p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b/>
          <w:bCs/>
          <w:sz w:val="24"/>
          <w:szCs w:val="24"/>
        </w:rPr>
        <w:t> Personal and Professional Skills</w:t>
      </w:r>
    </w:p>
    <w:p w:rsidR="003D08FE" w:rsidRPr="003D08FE" w:rsidRDefault="003D08FE" w:rsidP="003D08F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Discuss the use of technology in the fashion industry.</w:t>
      </w:r>
    </w:p>
    <w:p w:rsidR="003D08FE" w:rsidRPr="003D08FE" w:rsidRDefault="003D08FE" w:rsidP="003D08F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Discuss mall planning and retail store management; explain the role of a buyer.</w:t>
      </w:r>
    </w:p>
    <w:p w:rsidR="003D08FE" w:rsidRPr="003D08FE" w:rsidRDefault="003D08FE" w:rsidP="003D08F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Demonstrate appropriate work ethics and demeanor as demanded by the industry.</w:t>
      </w:r>
    </w:p>
    <w:p w:rsidR="003D08FE" w:rsidRPr="003D08FE" w:rsidRDefault="003D08FE" w:rsidP="003D08F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Demonstrate the ability to work independently or as a member of a team.</w:t>
      </w:r>
    </w:p>
    <w:p w:rsidR="003D08FE" w:rsidRPr="003D08FE" w:rsidRDefault="003D08FE" w:rsidP="003D08F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Produce assignments that reveal creative problem solving and critical thinking.</w:t>
      </w:r>
    </w:p>
    <w:p w:rsidR="003D08FE" w:rsidRPr="003D08FE" w:rsidRDefault="003D08FE" w:rsidP="003D08FE">
      <w:p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b/>
          <w:bCs/>
          <w:sz w:val="24"/>
          <w:szCs w:val="24"/>
        </w:rPr>
        <w:t> Career Planning Skills</w:t>
      </w:r>
    </w:p>
    <w:p w:rsidR="003D08FE" w:rsidRPr="003D08FE" w:rsidRDefault="003D08FE" w:rsidP="003D08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lastRenderedPageBreak/>
        <w:t>Research career opportunities in the industry.</w:t>
      </w:r>
    </w:p>
    <w:p w:rsidR="003D08FE" w:rsidRPr="003D08FE" w:rsidRDefault="003D08FE" w:rsidP="003D08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Research and establish educational and career goals related to the industry.</w:t>
      </w:r>
    </w:p>
    <w:p w:rsidR="003D08FE" w:rsidRPr="003D08FE" w:rsidRDefault="003D08FE" w:rsidP="003D08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D08FE">
        <w:rPr>
          <w:rFonts w:ascii="Times New Roman" w:eastAsia="Times New Roman" w:hAnsi="Times New Roman" w:cs="Times New Roman"/>
          <w:sz w:val="24"/>
          <w:szCs w:val="24"/>
        </w:rPr>
        <w:t>Research employment opportunities, prepare a portfolio; prepare a resume; prepare for an interview.</w:t>
      </w:r>
    </w:p>
    <w:p w:rsidR="00911599" w:rsidRDefault="00911599"/>
    <w:sectPr w:rsidR="00911599" w:rsidSect="003D08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13CB9"/>
    <w:multiLevelType w:val="multilevel"/>
    <w:tmpl w:val="917A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445B63"/>
    <w:multiLevelType w:val="multilevel"/>
    <w:tmpl w:val="57D6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C4323C"/>
    <w:multiLevelType w:val="multilevel"/>
    <w:tmpl w:val="ED06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165359"/>
    <w:multiLevelType w:val="multilevel"/>
    <w:tmpl w:val="75C68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BE6D78"/>
    <w:multiLevelType w:val="multilevel"/>
    <w:tmpl w:val="CCB0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8FE"/>
    <w:rsid w:val="003D08FE"/>
    <w:rsid w:val="00911599"/>
    <w:rsid w:val="00BD03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D08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08F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D08F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D08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08F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D08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747717">
      <w:bodyDiv w:val="1"/>
      <w:marLeft w:val="0"/>
      <w:marRight w:val="0"/>
      <w:marTop w:val="0"/>
      <w:marBottom w:val="0"/>
      <w:divBdr>
        <w:top w:val="none" w:sz="0" w:space="0" w:color="auto"/>
        <w:left w:val="none" w:sz="0" w:space="0" w:color="auto"/>
        <w:bottom w:val="none" w:sz="0" w:space="0" w:color="auto"/>
        <w:right w:val="none" w:sz="0" w:space="0" w:color="auto"/>
      </w:divBdr>
      <w:divsChild>
        <w:div w:id="837580378">
          <w:marLeft w:val="0"/>
          <w:marRight w:val="0"/>
          <w:marTop w:val="0"/>
          <w:marBottom w:val="0"/>
          <w:divBdr>
            <w:top w:val="none" w:sz="0" w:space="0" w:color="auto"/>
            <w:left w:val="none" w:sz="0" w:space="0" w:color="auto"/>
            <w:bottom w:val="none" w:sz="0" w:space="0" w:color="auto"/>
            <w:right w:val="none" w:sz="0" w:space="0" w:color="auto"/>
          </w:divBdr>
        </w:div>
        <w:div w:id="674303200">
          <w:marLeft w:val="0"/>
          <w:marRight w:val="0"/>
          <w:marTop w:val="0"/>
          <w:marBottom w:val="0"/>
          <w:divBdr>
            <w:top w:val="none" w:sz="0" w:space="0" w:color="auto"/>
            <w:left w:val="none" w:sz="0" w:space="0" w:color="auto"/>
            <w:bottom w:val="none" w:sz="0" w:space="0" w:color="auto"/>
            <w:right w:val="none" w:sz="0" w:space="0" w:color="auto"/>
          </w:divBdr>
          <w:divsChild>
            <w:div w:id="991065107">
              <w:marLeft w:val="0"/>
              <w:marRight w:val="0"/>
              <w:marTop w:val="0"/>
              <w:marBottom w:val="0"/>
              <w:divBdr>
                <w:top w:val="none" w:sz="0" w:space="0" w:color="auto"/>
                <w:left w:val="none" w:sz="0" w:space="0" w:color="auto"/>
                <w:bottom w:val="none" w:sz="0" w:space="0" w:color="auto"/>
                <w:right w:val="none" w:sz="0" w:space="0" w:color="auto"/>
              </w:divBdr>
              <w:divsChild>
                <w:div w:id="2045322931">
                  <w:marLeft w:val="0"/>
                  <w:marRight w:val="0"/>
                  <w:marTop w:val="0"/>
                  <w:marBottom w:val="0"/>
                  <w:divBdr>
                    <w:top w:val="none" w:sz="0" w:space="0" w:color="auto"/>
                    <w:left w:val="none" w:sz="0" w:space="0" w:color="auto"/>
                    <w:bottom w:val="none" w:sz="0" w:space="0" w:color="auto"/>
                    <w:right w:val="none" w:sz="0" w:space="0" w:color="auto"/>
                  </w:divBdr>
                  <w:divsChild>
                    <w:div w:id="1322464019">
                      <w:marLeft w:val="0"/>
                      <w:marRight w:val="0"/>
                      <w:marTop w:val="0"/>
                      <w:marBottom w:val="0"/>
                      <w:divBdr>
                        <w:top w:val="none" w:sz="0" w:space="0" w:color="auto"/>
                        <w:left w:val="none" w:sz="0" w:space="0" w:color="auto"/>
                        <w:bottom w:val="none" w:sz="0" w:space="0" w:color="auto"/>
                        <w:right w:val="none" w:sz="0" w:space="0" w:color="auto"/>
                      </w:divBdr>
                      <w:divsChild>
                        <w:div w:id="18511737">
                          <w:marLeft w:val="0"/>
                          <w:marRight w:val="0"/>
                          <w:marTop w:val="0"/>
                          <w:marBottom w:val="0"/>
                          <w:divBdr>
                            <w:top w:val="none" w:sz="0" w:space="0" w:color="auto"/>
                            <w:left w:val="none" w:sz="0" w:space="0" w:color="auto"/>
                            <w:bottom w:val="none" w:sz="0" w:space="0" w:color="auto"/>
                            <w:right w:val="none" w:sz="0" w:space="0" w:color="auto"/>
                          </w:divBdr>
                        </w:div>
                        <w:div w:id="1157499102">
                          <w:marLeft w:val="0"/>
                          <w:marRight w:val="0"/>
                          <w:marTop w:val="0"/>
                          <w:marBottom w:val="0"/>
                          <w:divBdr>
                            <w:top w:val="none" w:sz="0" w:space="0" w:color="auto"/>
                            <w:left w:val="none" w:sz="0" w:space="0" w:color="auto"/>
                            <w:bottom w:val="none" w:sz="0" w:space="0" w:color="auto"/>
                            <w:right w:val="none" w:sz="0" w:space="0" w:color="auto"/>
                          </w:divBdr>
                        </w:div>
                        <w:div w:id="36217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2049</Characters>
  <Application>Microsoft Macintosh Word</Application>
  <DocSecurity>0</DocSecurity>
  <Lines>17</Lines>
  <Paragraphs>4</Paragraphs>
  <ScaleCrop>false</ScaleCrop>
  <Company>SVUSD</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Friedman, Debra - Pupil Services</dc:creator>
  <cp:keywords/>
  <dc:description/>
  <cp:lastModifiedBy>Andrew Vago</cp:lastModifiedBy>
  <cp:revision>2</cp:revision>
  <dcterms:created xsi:type="dcterms:W3CDTF">2013-09-19T00:35:00Z</dcterms:created>
  <dcterms:modified xsi:type="dcterms:W3CDTF">2013-09-19T00:35:00Z</dcterms:modified>
</cp:coreProperties>
</file>